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C438" w14:textId="5DD400ED" w:rsidR="00AE2821" w:rsidRDefault="00AE2821" w:rsidP="00AE2821">
      <w:pPr>
        <w:spacing w:line="360" w:lineRule="auto"/>
        <w:jc w:val="center"/>
        <w:rPr>
          <w:rFonts w:ascii="Times New Roman" w:hAnsi="Times New Roman" w:cs="Times New Roman"/>
        </w:rPr>
      </w:pPr>
      <w:r w:rsidRPr="00AE2821">
        <w:rPr>
          <w:rFonts w:ascii="Times New Roman" w:hAnsi="Times New Roman" w:cs="Times New Roman"/>
          <w:b/>
          <w:bCs/>
        </w:rPr>
        <w:t>OBRAZLOŽENJE</w:t>
      </w:r>
      <w:r w:rsidRPr="00AE2821">
        <w:rPr>
          <w:rFonts w:ascii="Times New Roman" w:hAnsi="Times New Roman" w:cs="Times New Roman"/>
        </w:rPr>
        <w:br/>
        <w:t xml:space="preserve">Nacrta </w:t>
      </w:r>
      <w:r w:rsidR="007E4C3D">
        <w:rPr>
          <w:rFonts w:ascii="Times New Roman" w:hAnsi="Times New Roman" w:cs="Times New Roman"/>
        </w:rPr>
        <w:t>p</w:t>
      </w:r>
      <w:r w:rsidRPr="00AE2821">
        <w:rPr>
          <w:rFonts w:ascii="Times New Roman" w:hAnsi="Times New Roman" w:cs="Times New Roman"/>
        </w:rPr>
        <w:t xml:space="preserve">rijedloga Pravilnika o upisu i mjerilima upisa djece u Dječji vrtić </w:t>
      </w:r>
      <w:r w:rsidR="00DC507E">
        <w:rPr>
          <w:rFonts w:ascii="Times New Roman" w:hAnsi="Times New Roman" w:cs="Times New Roman"/>
        </w:rPr>
        <w:t>Svarožić Slavonski Brod</w:t>
      </w:r>
    </w:p>
    <w:p w14:paraId="02DA6F1A" w14:textId="77777777" w:rsidR="00AE2821" w:rsidRDefault="00AE2821" w:rsidP="00AE2821">
      <w:pPr>
        <w:spacing w:line="360" w:lineRule="auto"/>
        <w:jc w:val="center"/>
        <w:rPr>
          <w:rFonts w:ascii="Times New Roman" w:hAnsi="Times New Roman" w:cs="Times New Roman"/>
        </w:rPr>
      </w:pPr>
    </w:p>
    <w:p w14:paraId="3284CA69" w14:textId="7BB359E8" w:rsidR="00AE2821" w:rsidRPr="00AE2821" w:rsidRDefault="00AE2821" w:rsidP="00AE2821">
      <w:pPr>
        <w:spacing w:line="360" w:lineRule="auto"/>
        <w:jc w:val="both"/>
        <w:rPr>
          <w:rFonts w:ascii="Times New Roman" w:hAnsi="Times New Roman" w:cs="Times New Roman"/>
        </w:rPr>
      </w:pPr>
      <w:r w:rsidRPr="00AE2821">
        <w:rPr>
          <w:rFonts w:ascii="Times New Roman" w:hAnsi="Times New Roman" w:cs="Times New Roman"/>
        </w:rPr>
        <w:t>Temeljem članka 11. Zakona o pravu na pristup informacijama (</w:t>
      </w:r>
      <w:r w:rsidR="007E4C3D">
        <w:rPr>
          <w:rFonts w:ascii="Times New Roman" w:hAnsi="Times New Roman" w:cs="Times New Roman"/>
        </w:rPr>
        <w:t>„</w:t>
      </w:r>
      <w:r w:rsidRPr="00AE2821">
        <w:rPr>
          <w:rFonts w:ascii="Times New Roman" w:hAnsi="Times New Roman" w:cs="Times New Roman"/>
        </w:rPr>
        <w:t>Narodne novine</w:t>
      </w:r>
      <w:r w:rsidR="007E4C3D">
        <w:rPr>
          <w:rFonts w:ascii="Times New Roman" w:hAnsi="Times New Roman" w:cs="Times New Roman"/>
        </w:rPr>
        <w:t>“ br.:</w:t>
      </w:r>
      <w:r w:rsidRPr="00AE2821">
        <w:rPr>
          <w:rFonts w:ascii="Times New Roman" w:hAnsi="Times New Roman" w:cs="Times New Roman"/>
        </w:rPr>
        <w:t xml:space="preserve"> 25/13, 85/15 i 69/22), javno se objavljuje Nacrt prijedloga Pravilnika o upisu i mjerilima upisa djece u Dječji vrtić </w:t>
      </w:r>
      <w:r w:rsidR="00DC507E">
        <w:rPr>
          <w:rFonts w:ascii="Times New Roman" w:hAnsi="Times New Roman" w:cs="Times New Roman"/>
        </w:rPr>
        <w:t>Svarožić Slavonski Brod</w:t>
      </w:r>
      <w:r w:rsidRPr="00AE2821">
        <w:rPr>
          <w:rFonts w:ascii="Times New Roman" w:hAnsi="Times New Roman" w:cs="Times New Roman"/>
        </w:rPr>
        <w:t xml:space="preserve"> na mrežnim stranicama Dječjeg vrtića </w:t>
      </w:r>
      <w:r w:rsidR="00DC507E">
        <w:rPr>
          <w:rFonts w:ascii="Times New Roman" w:hAnsi="Times New Roman" w:cs="Times New Roman"/>
        </w:rPr>
        <w:t>Svarožić Slavonski Brod</w:t>
      </w:r>
      <w:r w:rsidRPr="00AE2821">
        <w:rPr>
          <w:rFonts w:ascii="Times New Roman" w:hAnsi="Times New Roman" w:cs="Times New Roman"/>
        </w:rPr>
        <w:t xml:space="preserve"> radi provedbe savjetovanja sa zainteresiranom javnošću.</w:t>
      </w:r>
    </w:p>
    <w:p w14:paraId="2B55ECE5" w14:textId="17EDBB05" w:rsidR="00AE2821" w:rsidRPr="00AE2821" w:rsidRDefault="00AE2821" w:rsidP="00AE2821">
      <w:pPr>
        <w:spacing w:line="360" w:lineRule="auto"/>
        <w:jc w:val="both"/>
        <w:rPr>
          <w:rFonts w:ascii="Times New Roman" w:hAnsi="Times New Roman" w:cs="Times New Roman"/>
        </w:rPr>
      </w:pPr>
      <w:r w:rsidRPr="00AE2821">
        <w:rPr>
          <w:rFonts w:ascii="Times New Roman" w:hAnsi="Times New Roman" w:cs="Times New Roman"/>
        </w:rPr>
        <w:t xml:space="preserve">Pravilnik o upisu i mjerilima upisa djece u Dječji vrtić </w:t>
      </w:r>
      <w:r w:rsidR="00DC507E">
        <w:rPr>
          <w:rFonts w:ascii="Times New Roman" w:hAnsi="Times New Roman" w:cs="Times New Roman"/>
        </w:rPr>
        <w:t>Svarožić Slavonski Brod</w:t>
      </w:r>
      <w:r w:rsidRPr="00AE2821">
        <w:rPr>
          <w:rFonts w:ascii="Times New Roman" w:hAnsi="Times New Roman" w:cs="Times New Roman"/>
        </w:rPr>
        <w:t xml:space="preserve"> donosi se radi usklađivanja s važećim propisima, osobito s izmjenama Zakona o predškolskom odgoju i obrazovanju</w:t>
      </w:r>
      <w:r w:rsidR="007E4C3D" w:rsidRPr="007E4C3D">
        <w:rPr>
          <w:rFonts w:ascii="Times New Roman" w:hAnsi="Times New Roman" w:cs="Times New Roman"/>
        </w:rPr>
        <w:t xml:space="preserve"> („Narodne novine“ br.: 10/97, 107/07,</w:t>
      </w:r>
      <w:r w:rsidR="00176D08">
        <w:rPr>
          <w:rFonts w:ascii="Times New Roman" w:hAnsi="Times New Roman" w:cs="Times New Roman"/>
        </w:rPr>
        <w:t xml:space="preserve"> </w:t>
      </w:r>
      <w:r w:rsidR="007E4C3D" w:rsidRPr="007E4C3D">
        <w:rPr>
          <w:rFonts w:ascii="Times New Roman" w:hAnsi="Times New Roman" w:cs="Times New Roman"/>
          <w:bCs/>
        </w:rPr>
        <w:t>94/13,</w:t>
      </w:r>
      <w:r w:rsidR="00176D08">
        <w:rPr>
          <w:rFonts w:ascii="Times New Roman" w:hAnsi="Times New Roman" w:cs="Times New Roman"/>
          <w:bCs/>
        </w:rPr>
        <w:t xml:space="preserve"> </w:t>
      </w:r>
      <w:r w:rsidR="007E4C3D" w:rsidRPr="007E4C3D">
        <w:rPr>
          <w:rFonts w:ascii="Times New Roman" w:hAnsi="Times New Roman" w:cs="Times New Roman"/>
          <w:bCs/>
        </w:rPr>
        <w:t>98/19, 57/22, 101/23 i 22/26)</w:t>
      </w:r>
      <w:r w:rsidRPr="00AE2821">
        <w:rPr>
          <w:rFonts w:ascii="Times New Roman" w:hAnsi="Times New Roman" w:cs="Times New Roman"/>
        </w:rPr>
        <w:t xml:space="preserve"> te radi unapređenja postupka upisa djece u dječji vrtić. Pravilnikom se uređuje provedba upisa putem aplikacije kojom su omogućeni e-upisi, postupak ostvarivanja prednosti pri upisu djece, način organizacije i ostvarivanja programa njege, odgoja, obrazovanja i zaštite djece, kao i prava i obveze roditelja odnosno skrbnika djece.</w:t>
      </w:r>
    </w:p>
    <w:p w14:paraId="1A6DE35D" w14:textId="69A9E9B6" w:rsidR="00AE2821" w:rsidRPr="00AE2821" w:rsidRDefault="00AE2821" w:rsidP="00AE2821">
      <w:pPr>
        <w:spacing w:line="360" w:lineRule="auto"/>
        <w:jc w:val="both"/>
        <w:rPr>
          <w:rFonts w:ascii="Times New Roman" w:hAnsi="Times New Roman" w:cs="Times New Roman"/>
        </w:rPr>
      </w:pPr>
      <w:r w:rsidRPr="00AE2821">
        <w:rPr>
          <w:rFonts w:ascii="Times New Roman" w:hAnsi="Times New Roman" w:cs="Times New Roman"/>
        </w:rPr>
        <w:t>S ciljem uključivanja šireg kruga zainteresiranih osoba u izradu konačnog prijedloga Pravilnika, provodi se savjetovanje sa zainteresiranom javnošću. Na taj se način nastoji upoznati javnost s predloženim rješenjima te prikupiti mišljenja, primjedbe i prijedlo</w:t>
      </w:r>
      <w:r>
        <w:rPr>
          <w:rFonts w:ascii="Times New Roman" w:hAnsi="Times New Roman" w:cs="Times New Roman"/>
        </w:rPr>
        <w:t>ge</w:t>
      </w:r>
      <w:r w:rsidRPr="00AE2821">
        <w:rPr>
          <w:rFonts w:ascii="Times New Roman" w:hAnsi="Times New Roman" w:cs="Times New Roman"/>
        </w:rPr>
        <w:t xml:space="preserve">, koji će, ukoliko su zakoniti i stručno utemeljeni, biti razmotreni i prema potrebi </w:t>
      </w:r>
      <w:r>
        <w:rPr>
          <w:rFonts w:ascii="Times New Roman" w:hAnsi="Times New Roman" w:cs="Times New Roman"/>
        </w:rPr>
        <w:t xml:space="preserve">integrirani </w:t>
      </w:r>
      <w:r w:rsidRPr="00AE2821">
        <w:rPr>
          <w:rFonts w:ascii="Times New Roman" w:hAnsi="Times New Roman" w:cs="Times New Roman"/>
        </w:rPr>
        <w:t>u konačni tekst Pravilnika.</w:t>
      </w:r>
    </w:p>
    <w:p w14:paraId="04B815EB" w14:textId="5583455C" w:rsidR="00AE2821" w:rsidRPr="00AE2821" w:rsidRDefault="00AE2821" w:rsidP="00AE2821">
      <w:pPr>
        <w:spacing w:line="360" w:lineRule="auto"/>
        <w:jc w:val="both"/>
        <w:rPr>
          <w:rFonts w:ascii="Times New Roman" w:hAnsi="Times New Roman" w:cs="Times New Roman"/>
        </w:rPr>
      </w:pPr>
      <w:r w:rsidRPr="00AE2821">
        <w:rPr>
          <w:rFonts w:ascii="Times New Roman" w:hAnsi="Times New Roman" w:cs="Times New Roman"/>
        </w:rPr>
        <w:t xml:space="preserve">Rok za dostavu očitovanja zainteresirane javnosti je do </w:t>
      </w:r>
      <w:r>
        <w:rPr>
          <w:rFonts w:ascii="Times New Roman" w:hAnsi="Times New Roman" w:cs="Times New Roman"/>
        </w:rPr>
        <w:t>23</w:t>
      </w:r>
      <w:r w:rsidRPr="00AE282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travnja</w:t>
      </w:r>
      <w:r w:rsidRPr="00AE2821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AE2821">
        <w:rPr>
          <w:rFonts w:ascii="Times New Roman" w:hAnsi="Times New Roman" w:cs="Times New Roman"/>
        </w:rPr>
        <w:t>. godine.</w:t>
      </w:r>
    </w:p>
    <w:p w14:paraId="252D9584" w14:textId="2ED2347A" w:rsidR="00AE2821" w:rsidRDefault="00AE2821" w:rsidP="00AE2821">
      <w:pPr>
        <w:spacing w:line="360" w:lineRule="auto"/>
        <w:jc w:val="both"/>
        <w:rPr>
          <w:rFonts w:ascii="Times New Roman" w:hAnsi="Times New Roman" w:cs="Times New Roman"/>
        </w:rPr>
      </w:pPr>
      <w:r w:rsidRPr="00AE2821">
        <w:rPr>
          <w:rFonts w:ascii="Times New Roman" w:hAnsi="Times New Roman" w:cs="Times New Roman"/>
        </w:rPr>
        <w:t>Očitovanja, prijedlozi i primjedbe dostavljaju se putem e-pošte na adresu:</w:t>
      </w:r>
    </w:p>
    <w:p w14:paraId="16BD19E1" w14:textId="77777777" w:rsidR="00DC507E" w:rsidRDefault="00DC507E" w:rsidP="00DC507E">
      <w:pPr>
        <w:jc w:val="center"/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</w:pPr>
      <w:hyperlink r:id="rId4" w:history="1">
        <w:r w:rsidRPr="00207E65">
          <w:rPr>
            <w:rStyle w:val="Hiperveza"/>
            <w:rFonts w:ascii="Arial" w:hAnsi="Arial" w:cs="Arial"/>
            <w:b/>
            <w:sz w:val="20"/>
            <w:szCs w:val="20"/>
            <w:shd w:val="clear" w:color="auto" w:fill="FFFFFF"/>
          </w:rPr>
          <w:t>info@dv-svarozic.hr</w:t>
        </w:r>
      </w:hyperlink>
    </w:p>
    <w:p w14:paraId="23F304BC" w14:textId="77777777" w:rsidR="00AE2821" w:rsidRPr="00AE2821" w:rsidRDefault="00AE2821" w:rsidP="00AE2821">
      <w:pPr>
        <w:spacing w:line="360" w:lineRule="auto"/>
        <w:jc w:val="both"/>
        <w:rPr>
          <w:rFonts w:ascii="Times New Roman" w:hAnsi="Times New Roman" w:cs="Times New Roman"/>
        </w:rPr>
      </w:pPr>
    </w:p>
    <w:sectPr w:rsidR="00AE2821" w:rsidRPr="00AE2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21"/>
    <w:rsid w:val="00043EBB"/>
    <w:rsid w:val="00176D08"/>
    <w:rsid w:val="00310477"/>
    <w:rsid w:val="007E4C3D"/>
    <w:rsid w:val="00AB3E60"/>
    <w:rsid w:val="00AE2821"/>
    <w:rsid w:val="00DC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584B"/>
  <w15:chartTrackingRefBased/>
  <w15:docId w15:val="{D04588B0-16AD-4314-B56B-06E17914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E2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2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28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2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28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2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2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2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2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2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2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28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282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282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282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282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282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282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2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2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2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E2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2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E282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282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E282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2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282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2821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C50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dv-svaroz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Tajnik / DV-SB</cp:lastModifiedBy>
  <cp:revision>2</cp:revision>
  <cp:lastPrinted>2026-03-24T08:56:00Z</cp:lastPrinted>
  <dcterms:created xsi:type="dcterms:W3CDTF">2026-03-24T10:07:00Z</dcterms:created>
  <dcterms:modified xsi:type="dcterms:W3CDTF">2026-03-24T10:07:00Z</dcterms:modified>
</cp:coreProperties>
</file>